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125AEB" w:rsidP="00125AEB" w14:paraId="5DD5F304" w14:textId="5334D25B">
      <w:pPr>
        <w:spacing w:after="0"/>
        <w:ind w:left="-284" w:right="-285" w:firstLine="568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25AEB">
        <w:rPr>
          <w:rFonts w:ascii="Times New Roman" w:eastAsia="Times New Roman" w:hAnsi="Times New Roman" w:cs="Times New Roman"/>
          <w:sz w:val="25"/>
          <w:szCs w:val="25"/>
          <w:lang w:eastAsia="ru-RU"/>
        </w:rPr>
        <w:t>Дело № 2-</w:t>
      </w:r>
      <w:r w:rsidR="00281527">
        <w:rPr>
          <w:rFonts w:ascii="Times New Roman" w:eastAsia="Times New Roman" w:hAnsi="Times New Roman" w:cs="Times New Roman"/>
          <w:sz w:val="25"/>
          <w:szCs w:val="25"/>
          <w:lang w:eastAsia="ru-RU"/>
        </w:rPr>
        <w:t>19</w:t>
      </w:r>
      <w:r w:rsidRPr="00125AEB">
        <w:rPr>
          <w:rFonts w:ascii="Times New Roman" w:eastAsia="Times New Roman" w:hAnsi="Times New Roman" w:cs="Times New Roman"/>
          <w:sz w:val="25"/>
          <w:szCs w:val="25"/>
          <w:lang w:eastAsia="ru-RU"/>
        </w:rPr>
        <w:t>-21</w:t>
      </w:r>
      <w:r w:rsidRPr="00125AEB" w:rsidR="00887834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Pr="00125AEB" w:rsidR="0093448D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Pr="00125AEB">
        <w:rPr>
          <w:rFonts w:ascii="Times New Roman" w:eastAsia="Times New Roman" w:hAnsi="Times New Roman" w:cs="Times New Roman"/>
          <w:sz w:val="25"/>
          <w:szCs w:val="25"/>
          <w:lang w:eastAsia="ru-RU"/>
        </w:rPr>
        <w:t>/202</w:t>
      </w:r>
      <w:r w:rsidR="00281527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</w:p>
    <w:p w:rsidR="0093448D" w:rsidRPr="00125AEB" w:rsidP="00125AEB" w14:paraId="7929B833" w14:textId="19BA8649">
      <w:pPr>
        <w:ind w:left="-284" w:right="-285" w:firstLine="568"/>
        <w:jc w:val="right"/>
        <w:rPr>
          <w:rFonts w:ascii="Times New Roman" w:hAnsi="Times New Roman" w:cs="Times New Roman"/>
          <w:bCs/>
          <w:sz w:val="25"/>
          <w:szCs w:val="25"/>
        </w:rPr>
      </w:pPr>
      <w:r w:rsidRPr="00125AEB">
        <w:rPr>
          <w:rFonts w:ascii="Times New Roman" w:hAnsi="Times New Roman" w:cs="Times New Roman"/>
          <w:bCs/>
          <w:sz w:val="25"/>
          <w:szCs w:val="25"/>
        </w:rPr>
        <w:t xml:space="preserve">УИД </w:t>
      </w:r>
      <w:r w:rsidRPr="00BC0458" w:rsidR="00BC0458">
        <w:rPr>
          <w:rFonts w:ascii="Times New Roman" w:hAnsi="Times New Roman" w:cs="Times New Roman"/>
          <w:bCs/>
          <w:sz w:val="25"/>
          <w:szCs w:val="25"/>
        </w:rPr>
        <w:t>86MS0043-01-2025-010540-61</w:t>
      </w:r>
    </w:p>
    <w:p w:rsidR="00674F64" w:rsidRPr="00422B38" w:rsidP="00125AEB" w14:paraId="5C362381" w14:textId="102BBE21">
      <w:pPr>
        <w:spacing w:after="0"/>
        <w:ind w:left="-284" w:right="-285" w:firstLine="56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2B3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674F64" w:rsidRPr="00422B38" w:rsidP="00125AEB" w14:paraId="23FCEB19" w14:textId="77777777">
      <w:pPr>
        <w:spacing w:after="0"/>
        <w:ind w:left="-284" w:right="-285" w:firstLine="56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2B38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800EEC" w:rsidRPr="00422B38" w:rsidP="00125AEB" w14:paraId="1CFFF4F6" w14:textId="715DF228">
      <w:pPr>
        <w:spacing w:after="0"/>
        <w:ind w:left="-284" w:right="-285" w:firstLine="56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2B38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042C01" w:rsidRPr="00422B38" w:rsidP="00125AEB" w14:paraId="79C00CEC" w14:textId="77777777">
      <w:pPr>
        <w:pStyle w:val="BodyTextIndent"/>
        <w:ind w:left="-284" w:right="-285" w:firstLine="568"/>
        <w:rPr>
          <w:sz w:val="26"/>
          <w:szCs w:val="26"/>
        </w:rPr>
      </w:pPr>
    </w:p>
    <w:p w:rsidR="00887834" w:rsidRPr="00422B38" w:rsidP="00125AEB" w14:paraId="2268D6D2" w14:textId="6296E449">
      <w:pPr>
        <w:pStyle w:val="BodyTextIndent"/>
        <w:ind w:left="-284" w:right="-285" w:firstLine="568"/>
        <w:rPr>
          <w:sz w:val="26"/>
          <w:szCs w:val="26"/>
        </w:rPr>
      </w:pPr>
      <w:r w:rsidRPr="00422B38">
        <w:rPr>
          <w:sz w:val="26"/>
          <w:szCs w:val="26"/>
        </w:rPr>
        <w:t>г. Нижневартовск</w:t>
      </w:r>
      <w:r w:rsidRPr="00422B38">
        <w:rPr>
          <w:sz w:val="26"/>
          <w:szCs w:val="26"/>
        </w:rPr>
        <w:tab/>
      </w:r>
      <w:r w:rsidRPr="00422B38">
        <w:rPr>
          <w:sz w:val="26"/>
          <w:szCs w:val="26"/>
        </w:rPr>
        <w:tab/>
      </w:r>
      <w:r w:rsidRPr="00422B38">
        <w:rPr>
          <w:sz w:val="26"/>
          <w:szCs w:val="26"/>
        </w:rPr>
        <w:tab/>
      </w:r>
      <w:r w:rsidRPr="00422B38">
        <w:rPr>
          <w:sz w:val="26"/>
          <w:szCs w:val="26"/>
        </w:rPr>
        <w:tab/>
        <w:t xml:space="preserve">            </w:t>
      </w:r>
      <w:r w:rsidRPr="00422B38" w:rsidR="00800EEC">
        <w:rPr>
          <w:sz w:val="26"/>
          <w:szCs w:val="26"/>
        </w:rPr>
        <w:t xml:space="preserve">             </w:t>
      </w:r>
      <w:r w:rsidRPr="00422B38" w:rsidR="00800EEC">
        <w:rPr>
          <w:sz w:val="26"/>
          <w:szCs w:val="26"/>
        </w:rPr>
        <w:tab/>
        <w:t xml:space="preserve"> </w:t>
      </w:r>
      <w:r w:rsidR="00281527">
        <w:rPr>
          <w:sz w:val="26"/>
          <w:szCs w:val="26"/>
        </w:rPr>
        <w:t>26 января 2026</w:t>
      </w:r>
      <w:r w:rsidRPr="00422B38">
        <w:rPr>
          <w:sz w:val="26"/>
          <w:szCs w:val="26"/>
        </w:rPr>
        <w:t xml:space="preserve"> года</w:t>
      </w:r>
    </w:p>
    <w:p w:rsidR="00887834" w:rsidRPr="00422B38" w:rsidP="00125AEB" w14:paraId="2B05FD19" w14:textId="77777777">
      <w:pPr>
        <w:pStyle w:val="BodyTextIndent"/>
        <w:ind w:left="-284" w:right="-285" w:firstLine="568"/>
        <w:rPr>
          <w:sz w:val="26"/>
          <w:szCs w:val="26"/>
        </w:rPr>
      </w:pPr>
    </w:p>
    <w:p w:rsidR="00186CA6" w:rsidRPr="00422B38" w:rsidP="00125AEB" w14:paraId="1B822798" w14:textId="3CAC1EF2">
      <w:pPr>
        <w:spacing w:after="0"/>
        <w:ind w:left="-284" w:right="-285" w:firstLine="56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22B38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</w:t>
      </w:r>
      <w:r w:rsidRPr="00422B38" w:rsidR="0093448D">
        <w:rPr>
          <w:rFonts w:ascii="Times New Roman" w:hAnsi="Times New Roman" w:cs="Times New Roman"/>
          <w:sz w:val="26"/>
          <w:szCs w:val="26"/>
        </w:rPr>
        <w:t>3</w:t>
      </w:r>
      <w:r w:rsidRPr="00422B38">
        <w:rPr>
          <w:rFonts w:ascii="Times New Roman" w:hAnsi="Times New Roman" w:cs="Times New Roman"/>
          <w:sz w:val="26"/>
          <w:szCs w:val="26"/>
        </w:rPr>
        <w:t xml:space="preserve"> Нижневартовского судебного района города окружного значения Нижневартовска Ханты-Мансийского автономного округа - Югры </w:t>
      </w:r>
      <w:r w:rsidRPr="00422B38" w:rsidR="0093448D">
        <w:rPr>
          <w:rFonts w:ascii="Times New Roman" w:hAnsi="Times New Roman" w:cs="Times New Roman"/>
          <w:sz w:val="26"/>
          <w:szCs w:val="26"/>
        </w:rPr>
        <w:t>Дурдело Е.В</w:t>
      </w:r>
      <w:r w:rsidRPr="00422B38" w:rsidR="00674F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Pr="00422B38" w:rsidR="00800E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рассмотрев </w:t>
      </w:r>
      <w:r w:rsidRPr="00422B38" w:rsidR="00800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порядке упрощенного производства </w:t>
      </w:r>
      <w:r w:rsidRPr="00422B38" w:rsidR="00800E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гражданское дело № 2-</w:t>
      </w:r>
      <w:r w:rsidR="002815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19</w:t>
      </w:r>
      <w:r w:rsidRPr="00422B38" w:rsidR="002906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-2103</w:t>
      </w:r>
      <w:r w:rsidRPr="00422B38" w:rsidR="00800E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/202</w:t>
      </w:r>
      <w:r w:rsidR="002815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Pr="00422B38" w:rsidR="00800E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 исковому заявлению </w:t>
      </w:r>
      <w:r w:rsidRPr="00422B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акционерного общества «Городские электрические сети» к </w:t>
      </w:r>
      <w:r w:rsidR="00281527">
        <w:rPr>
          <w:rFonts w:ascii="Times New Roman" w:eastAsia="Times New Roman" w:hAnsi="Times New Roman" w:cs="Times New Roman"/>
          <w:sz w:val="26"/>
          <w:szCs w:val="26"/>
          <w:lang w:eastAsia="ru-RU"/>
        </w:rPr>
        <w:t>Щанькиной Ольге Шамильевне</w:t>
      </w:r>
      <w:r w:rsidRPr="00422B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взыскании задолженности по </w:t>
      </w:r>
      <w:r w:rsidRPr="00422B38" w:rsidR="00125AEB">
        <w:rPr>
          <w:rFonts w:ascii="Times New Roman" w:eastAsia="Times New Roman" w:hAnsi="Times New Roman" w:cs="Times New Roman"/>
          <w:sz w:val="26"/>
          <w:szCs w:val="26"/>
          <w:lang w:eastAsia="ru-RU"/>
        </w:rPr>
        <w:t>оплате  коммунальных услуг</w:t>
      </w:r>
      <w:r w:rsidR="002815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судебных расходов</w:t>
      </w:r>
      <w:r w:rsidRPr="00422B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</w:p>
    <w:p w:rsidR="00043B34" w:rsidRPr="00422B38" w:rsidP="00125AEB" w14:paraId="6F7515D2" w14:textId="44BF1B39">
      <w:pPr>
        <w:autoSpaceDE w:val="0"/>
        <w:autoSpaceDN w:val="0"/>
        <w:adjustRightInd w:val="0"/>
        <w:spacing w:after="0"/>
        <w:ind w:left="-284" w:right="-285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422B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 198, 232.4 Гражданского процессуального кодекса Российской Федерации, </w:t>
      </w:r>
      <w:r w:rsidRPr="00422B38" w:rsidR="0093448D">
        <w:rPr>
          <w:rFonts w:ascii="Times New Roman" w:hAnsi="Times New Roman" w:cs="Times New Roman"/>
          <w:sz w:val="26"/>
          <w:szCs w:val="26"/>
        </w:rPr>
        <w:t>мировой судья</w:t>
      </w:r>
    </w:p>
    <w:p w:rsidR="0093448D" w:rsidRPr="00422B38" w:rsidP="00125AEB" w14:paraId="399CE501" w14:textId="77777777">
      <w:pPr>
        <w:spacing w:after="0"/>
        <w:ind w:left="-284" w:right="-285" w:firstLine="568"/>
        <w:jc w:val="center"/>
        <w:rPr>
          <w:rFonts w:ascii="Times New Roman" w:hAnsi="Times New Roman" w:cs="Times New Roman"/>
          <w:sz w:val="26"/>
          <w:szCs w:val="26"/>
        </w:rPr>
      </w:pPr>
      <w:r w:rsidRPr="00422B38">
        <w:rPr>
          <w:rFonts w:ascii="Times New Roman" w:hAnsi="Times New Roman" w:cs="Times New Roman"/>
          <w:sz w:val="26"/>
          <w:szCs w:val="26"/>
        </w:rPr>
        <w:t>РЕШИЛ:</w:t>
      </w:r>
    </w:p>
    <w:p w:rsidR="00043B34" w:rsidRPr="00422B38" w:rsidP="00125AEB" w14:paraId="79D306E8" w14:textId="77777777">
      <w:pPr>
        <w:spacing w:after="0"/>
        <w:ind w:left="-284" w:right="-285" w:firstLine="568"/>
        <w:jc w:val="center"/>
        <w:rPr>
          <w:rFonts w:ascii="Times New Roman" w:hAnsi="Times New Roman" w:cs="Times New Roman"/>
          <w:sz w:val="26"/>
          <w:szCs w:val="26"/>
        </w:rPr>
      </w:pPr>
    </w:p>
    <w:p w:rsidR="00800EEC" w:rsidRPr="00422B38" w:rsidP="00125AEB" w14:paraId="4560C1D9" w14:textId="6E0A2853">
      <w:pPr>
        <w:spacing w:after="0"/>
        <w:ind w:left="-284" w:right="-285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2B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Исковые требования </w:t>
      </w:r>
      <w:r w:rsidRPr="00422B38" w:rsidR="00186CA6">
        <w:rPr>
          <w:rFonts w:ascii="Times New Roman" w:eastAsia="Calibri" w:hAnsi="Times New Roman" w:cs="Times New Roman"/>
          <w:sz w:val="26"/>
          <w:szCs w:val="26"/>
        </w:rPr>
        <w:t xml:space="preserve">акционерного общества «Городские электрические сети» к </w:t>
      </w:r>
      <w:r w:rsidRPr="00281527" w:rsidR="00281527">
        <w:rPr>
          <w:rFonts w:ascii="Times New Roman" w:eastAsia="Calibri" w:hAnsi="Times New Roman" w:cs="Times New Roman"/>
          <w:sz w:val="26"/>
          <w:szCs w:val="26"/>
        </w:rPr>
        <w:t xml:space="preserve">Щанькиной Ольге Шамильевне </w:t>
      </w:r>
      <w:r w:rsidRPr="00422B38" w:rsidR="00186CA6">
        <w:rPr>
          <w:rFonts w:ascii="Times New Roman" w:eastAsia="Calibri" w:hAnsi="Times New Roman" w:cs="Times New Roman"/>
          <w:sz w:val="26"/>
          <w:szCs w:val="26"/>
        </w:rPr>
        <w:t xml:space="preserve">о взыскании задолженности по </w:t>
      </w:r>
      <w:r w:rsidRPr="00422B38" w:rsidR="00125AEB">
        <w:rPr>
          <w:rFonts w:ascii="Times New Roman" w:eastAsia="Calibri" w:hAnsi="Times New Roman" w:cs="Times New Roman"/>
          <w:sz w:val="26"/>
          <w:szCs w:val="26"/>
        </w:rPr>
        <w:t>оплате коммунальных услуг</w:t>
      </w:r>
      <w:r w:rsidRPr="00422B38" w:rsidR="00186CA6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422B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удовлетворить.</w:t>
      </w:r>
    </w:p>
    <w:p w:rsidR="002C6985" w:rsidRPr="00422B38" w:rsidP="00125AEB" w14:paraId="7071802B" w14:textId="50543F03">
      <w:pPr>
        <w:spacing w:after="0"/>
        <w:ind w:left="-284" w:right="-285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2B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281527" w:rsidR="00281527">
        <w:rPr>
          <w:rFonts w:ascii="Times New Roman" w:eastAsia="Calibri" w:hAnsi="Times New Roman" w:cs="Times New Roman"/>
          <w:sz w:val="26"/>
          <w:szCs w:val="26"/>
        </w:rPr>
        <w:t xml:space="preserve">Щанькиной Ольге Шамильевне </w:t>
      </w:r>
      <w:r w:rsidRPr="00422B38" w:rsidR="003B4AB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(паспорт: </w:t>
      </w:r>
      <w:r w:rsidR="00FA7A11">
        <w:rPr>
          <w:rFonts w:ascii="Times New Roman" w:eastAsia="Times New Roman" w:hAnsi="Times New Roman" w:cs="Times New Roman"/>
          <w:color w:val="000000"/>
        </w:rPr>
        <w:t>****</w:t>
      </w:r>
      <w:r w:rsidRPr="00422B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 </w:t>
      </w:r>
      <w:r w:rsidRPr="00422B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пользу </w:t>
      </w:r>
      <w:r w:rsidRPr="00422B38" w:rsidR="00186CA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акционерного общества «Городские электрические сети»</w:t>
      </w:r>
      <w:r w:rsidRPr="00422B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2B38" w:rsidR="00186C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(ИНН 8603004190) задолженность по коммунальным услугам отопление и горячее водоснабжение  </w:t>
      </w:r>
      <w:r w:rsidR="00BC04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соразмерно ½ доле в праве общей долевой собственности </w:t>
      </w:r>
      <w:r w:rsidRPr="00422B38" w:rsidR="00186C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жилому помещению, расположенному по адресу: </w:t>
      </w:r>
      <w:r w:rsidR="00FA7A11">
        <w:rPr>
          <w:rFonts w:ascii="Times New Roman" w:eastAsia="Times New Roman" w:hAnsi="Times New Roman" w:cs="Times New Roman"/>
          <w:color w:val="000000"/>
        </w:rPr>
        <w:t>****</w:t>
      </w:r>
      <w:r w:rsidRPr="00422B38" w:rsidR="00186C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 период с </w:t>
      </w:r>
      <w:r w:rsidR="00BC0458">
        <w:rPr>
          <w:rFonts w:ascii="Times New Roman" w:eastAsia="Times New Roman" w:hAnsi="Times New Roman" w:cs="Times New Roman"/>
          <w:sz w:val="26"/>
          <w:szCs w:val="26"/>
          <w:lang w:eastAsia="ru-RU"/>
        </w:rPr>
        <w:t>01.12.2022 по 30.04.2023</w:t>
      </w:r>
      <w:r w:rsidRPr="00422B38" w:rsidR="00186C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года в размере </w:t>
      </w:r>
      <w:r w:rsidR="00FA7A11">
        <w:rPr>
          <w:rFonts w:ascii="Times New Roman" w:eastAsia="Times New Roman" w:hAnsi="Times New Roman" w:cs="Times New Roman"/>
          <w:color w:val="000000"/>
        </w:rPr>
        <w:t>****</w:t>
      </w:r>
      <w:r w:rsidRPr="00422B38" w:rsidR="00186C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руб.,  пени в размере </w:t>
      </w:r>
      <w:r w:rsidR="00FA7A11">
        <w:rPr>
          <w:rFonts w:ascii="Times New Roman" w:eastAsia="Times New Roman" w:hAnsi="Times New Roman" w:cs="Times New Roman"/>
          <w:color w:val="000000"/>
        </w:rPr>
        <w:t>****</w:t>
      </w:r>
      <w:r w:rsidRPr="00422B38" w:rsidR="00186C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руб., </w:t>
      </w:r>
      <w:r w:rsidRPr="00422B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 по уплате государственной пошлины в размере 4</w:t>
      </w:r>
      <w:r w:rsidRPr="00422B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000 руб., судебные расходы </w:t>
      </w:r>
      <w:r w:rsidRPr="00422B38" w:rsidR="00125AE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оплате</w:t>
      </w:r>
      <w:r w:rsidRPr="00422B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 представителя в размере </w:t>
      </w:r>
      <w:r w:rsidR="00FA7A11">
        <w:rPr>
          <w:rFonts w:ascii="Times New Roman" w:eastAsia="Times New Roman" w:hAnsi="Times New Roman" w:cs="Times New Roman"/>
          <w:color w:val="000000"/>
        </w:rPr>
        <w:t>****</w:t>
      </w:r>
      <w:r w:rsidRPr="00422B38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руб., почтовы</w:t>
      </w:r>
      <w:r w:rsidR="0036613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422B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расход</w:t>
      </w:r>
      <w:r w:rsidR="00366136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422B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 размере </w:t>
      </w:r>
      <w:r w:rsidR="00FA7A11">
        <w:rPr>
          <w:rFonts w:ascii="Times New Roman" w:eastAsia="Times New Roman" w:hAnsi="Times New Roman" w:cs="Times New Roman"/>
          <w:color w:val="000000"/>
        </w:rPr>
        <w:t>****</w:t>
      </w:r>
      <w:r w:rsidRPr="00422B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а всего взыскать </w:t>
      </w:r>
      <w:r w:rsidR="00FA7A11">
        <w:rPr>
          <w:rFonts w:ascii="Times New Roman" w:eastAsia="Times New Roman" w:hAnsi="Times New Roman" w:cs="Times New Roman"/>
          <w:color w:val="000000"/>
        </w:rPr>
        <w:t>****</w:t>
      </w:r>
      <w:r w:rsidRPr="00422B38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</w:t>
      </w:r>
      <w:r w:rsidR="00BC045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00EEC" w:rsidRPr="00422B38" w:rsidP="00125AEB" w14:paraId="1ED072BA" w14:textId="77777777">
      <w:pPr>
        <w:autoSpaceDE w:val="0"/>
        <w:autoSpaceDN w:val="0"/>
        <w:adjustRightInd w:val="0"/>
        <w:spacing w:after="0"/>
        <w:ind w:left="-284" w:right="-285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2B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Заявление о составлении мотивированного решения суда может быть подано в течение пяти дней со дня </w:t>
      </w:r>
      <w:r w:rsidRPr="00422B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подписания резолютивной части решения суда.</w:t>
      </w:r>
    </w:p>
    <w:p w:rsidR="002906BD" w:rsidRPr="00422B38" w:rsidP="00125AEB" w14:paraId="14961321" w14:textId="77777777">
      <w:pPr>
        <w:autoSpaceDE w:val="0"/>
        <w:autoSpaceDN w:val="0"/>
        <w:adjustRightInd w:val="0"/>
        <w:spacing w:after="0"/>
        <w:ind w:left="-284" w:right="-285" w:firstLine="568"/>
        <w:jc w:val="both"/>
        <w:rPr>
          <w:color w:val="22272F"/>
          <w:sz w:val="26"/>
          <w:szCs w:val="26"/>
          <w:shd w:val="clear" w:color="auto" w:fill="FFFFFF"/>
        </w:rPr>
      </w:pPr>
      <w:r w:rsidRPr="00422B38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  <w:r w:rsidRPr="00422B38">
        <w:rPr>
          <w:color w:val="22272F"/>
          <w:sz w:val="26"/>
          <w:szCs w:val="26"/>
          <w:shd w:val="clear" w:color="auto" w:fill="FFFFFF"/>
        </w:rPr>
        <w:t xml:space="preserve"> </w:t>
      </w:r>
    </w:p>
    <w:p w:rsidR="002906BD" w:rsidRPr="00422B38" w:rsidP="00125AEB" w14:paraId="4C64DC0B" w14:textId="4F64EF55">
      <w:pPr>
        <w:spacing w:after="0"/>
        <w:ind w:left="-284" w:right="-285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2B3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апелляционном порядке в Нижневартовский городской суд Ханты-Мансийского автономного округа – Югры через мирового судью судебного участка № 3 в течение пятнадцати дней со дня его принятия, а в случае составления мотивированно</w:t>
      </w:r>
      <w:r w:rsidRPr="00422B38">
        <w:rPr>
          <w:rFonts w:ascii="Times New Roman" w:eastAsia="Times New Roman" w:hAnsi="Times New Roman" w:cs="Times New Roman"/>
          <w:sz w:val="26"/>
          <w:szCs w:val="26"/>
          <w:lang w:eastAsia="ru-RU"/>
        </w:rPr>
        <w:t>го решения суда по заявлению лиц, участвующих в деле, со дня принятия решения в окончательной форме.</w:t>
      </w:r>
    </w:p>
    <w:p w:rsidR="00043B34" w:rsidRPr="00422B38" w:rsidP="00125AEB" w14:paraId="7516317A" w14:textId="77777777">
      <w:pPr>
        <w:spacing w:after="0"/>
        <w:ind w:left="-284" w:right="-285" w:firstLine="568"/>
        <w:rPr>
          <w:rFonts w:ascii="Times New Roman" w:hAnsi="Times New Roman" w:cs="Times New Roman"/>
          <w:sz w:val="26"/>
          <w:szCs w:val="26"/>
        </w:rPr>
      </w:pPr>
    </w:p>
    <w:p w:rsidR="00A46275" w:rsidRPr="00422B38" w:rsidP="00125AEB" w14:paraId="7E6B83EA" w14:textId="4BA6B6EC">
      <w:pPr>
        <w:spacing w:after="0"/>
        <w:ind w:left="-284" w:right="-285" w:firstLine="56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</w:rPr>
        <w:t>****</w:t>
      </w:r>
      <w:r w:rsidRPr="00422B38" w:rsidR="002C74A1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422B38" w:rsidR="002C74A1">
        <w:rPr>
          <w:rFonts w:ascii="Times New Roman" w:hAnsi="Times New Roman" w:cs="Times New Roman"/>
          <w:sz w:val="26"/>
          <w:szCs w:val="26"/>
        </w:rPr>
        <w:tab/>
      </w:r>
      <w:r w:rsidRPr="00422B38" w:rsidR="002C74A1">
        <w:rPr>
          <w:rFonts w:ascii="Times New Roman" w:hAnsi="Times New Roman" w:cs="Times New Roman"/>
          <w:sz w:val="26"/>
          <w:szCs w:val="26"/>
        </w:rPr>
        <w:tab/>
      </w:r>
      <w:r w:rsidRPr="00422B38" w:rsidR="002C74A1">
        <w:rPr>
          <w:rFonts w:ascii="Times New Roman" w:hAnsi="Times New Roman" w:cs="Times New Roman"/>
          <w:sz w:val="26"/>
          <w:szCs w:val="26"/>
        </w:rPr>
        <w:tab/>
      </w:r>
      <w:r w:rsidRPr="00422B38" w:rsidR="002C74A1">
        <w:rPr>
          <w:rFonts w:ascii="Times New Roman" w:hAnsi="Times New Roman" w:cs="Times New Roman"/>
          <w:sz w:val="26"/>
          <w:szCs w:val="26"/>
        </w:rPr>
        <w:tab/>
      </w:r>
      <w:r w:rsidRPr="00422B38" w:rsidR="002C74A1">
        <w:rPr>
          <w:rFonts w:ascii="Times New Roman" w:hAnsi="Times New Roman" w:cs="Times New Roman"/>
          <w:sz w:val="26"/>
          <w:szCs w:val="26"/>
        </w:rPr>
        <w:tab/>
      </w:r>
      <w:r w:rsidRPr="00422B38" w:rsidR="002C74A1">
        <w:rPr>
          <w:rFonts w:ascii="Times New Roman" w:hAnsi="Times New Roman" w:cs="Times New Roman"/>
          <w:sz w:val="26"/>
          <w:szCs w:val="26"/>
        </w:rPr>
        <w:tab/>
      </w:r>
      <w:r w:rsidRPr="00422B38" w:rsidR="002C74A1">
        <w:rPr>
          <w:rFonts w:ascii="Times New Roman" w:hAnsi="Times New Roman" w:cs="Times New Roman"/>
          <w:sz w:val="26"/>
          <w:szCs w:val="26"/>
        </w:rPr>
        <w:tab/>
      </w:r>
      <w:r w:rsidRPr="00422B38" w:rsidR="006D7E63">
        <w:rPr>
          <w:rFonts w:ascii="Times New Roman" w:hAnsi="Times New Roman" w:cs="Times New Roman"/>
          <w:sz w:val="26"/>
          <w:szCs w:val="26"/>
        </w:rPr>
        <w:tab/>
      </w:r>
      <w:r w:rsidRPr="00422B38" w:rsidR="00125AEB">
        <w:rPr>
          <w:rFonts w:ascii="Times New Roman" w:hAnsi="Times New Roman" w:cs="Times New Roman"/>
          <w:sz w:val="26"/>
          <w:szCs w:val="26"/>
        </w:rPr>
        <w:t xml:space="preserve">     </w:t>
      </w:r>
      <w:r w:rsidRPr="00422B38" w:rsidR="00043B34">
        <w:rPr>
          <w:rFonts w:ascii="Times New Roman" w:hAnsi="Times New Roman" w:cs="Times New Roman"/>
          <w:sz w:val="26"/>
          <w:szCs w:val="26"/>
        </w:rPr>
        <w:t xml:space="preserve">Е.В. </w:t>
      </w:r>
      <w:r w:rsidRPr="00422B38" w:rsidR="00043B34">
        <w:rPr>
          <w:rFonts w:ascii="Times New Roman" w:hAnsi="Times New Roman" w:cs="Times New Roman"/>
          <w:sz w:val="26"/>
          <w:szCs w:val="26"/>
        </w:rPr>
        <w:t>Дурдело</w:t>
      </w:r>
    </w:p>
    <w:p w:rsidR="00125AEB" w:rsidRPr="00125AEB" w:rsidP="00125AEB" w14:paraId="1FF484D5" w14:textId="77777777">
      <w:pPr>
        <w:spacing w:after="0"/>
        <w:ind w:left="-284" w:right="-285" w:firstLine="568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906BD" w:rsidRPr="007E3636" w:rsidP="00FA7A11" w14:paraId="71D6465A" w14:textId="6A61878F">
      <w:pPr>
        <w:spacing w:after="0"/>
        <w:ind w:left="-284" w:right="-285" w:firstLine="568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color w:val="000000"/>
        </w:rPr>
        <w:t>****</w:t>
      </w:r>
    </w:p>
    <w:sectPr w:rsidSect="00125AEB">
      <w:footerReference w:type="default" r:id="rId4"/>
      <w:pgSz w:w="11906" w:h="16838"/>
      <w:pgMar w:top="426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42C01"/>
    <w:rsid w:val="00043B34"/>
    <w:rsid w:val="00095F65"/>
    <w:rsid w:val="000D5C05"/>
    <w:rsid w:val="000F3BB5"/>
    <w:rsid w:val="000F6C81"/>
    <w:rsid w:val="00106A9C"/>
    <w:rsid w:val="00125AEB"/>
    <w:rsid w:val="00131361"/>
    <w:rsid w:val="0014190E"/>
    <w:rsid w:val="001776D2"/>
    <w:rsid w:val="00186CA6"/>
    <w:rsid w:val="00190996"/>
    <w:rsid w:val="001A0209"/>
    <w:rsid w:val="001A41A7"/>
    <w:rsid w:val="001C64C5"/>
    <w:rsid w:val="00230A42"/>
    <w:rsid w:val="00281527"/>
    <w:rsid w:val="00285714"/>
    <w:rsid w:val="002906BD"/>
    <w:rsid w:val="002A5ED4"/>
    <w:rsid w:val="002C5079"/>
    <w:rsid w:val="002C6985"/>
    <w:rsid w:val="002C74A1"/>
    <w:rsid w:val="002D68DC"/>
    <w:rsid w:val="002E3266"/>
    <w:rsid w:val="002F0259"/>
    <w:rsid w:val="0031722F"/>
    <w:rsid w:val="00332AD8"/>
    <w:rsid w:val="00356E97"/>
    <w:rsid w:val="00366136"/>
    <w:rsid w:val="00380471"/>
    <w:rsid w:val="003B4ABB"/>
    <w:rsid w:val="003D5213"/>
    <w:rsid w:val="003E25AE"/>
    <w:rsid w:val="00422B38"/>
    <w:rsid w:val="004375DC"/>
    <w:rsid w:val="004C7819"/>
    <w:rsid w:val="004F4651"/>
    <w:rsid w:val="00535632"/>
    <w:rsid w:val="00543F53"/>
    <w:rsid w:val="0059186C"/>
    <w:rsid w:val="005923DA"/>
    <w:rsid w:val="005B4B25"/>
    <w:rsid w:val="00625783"/>
    <w:rsid w:val="00643362"/>
    <w:rsid w:val="00674F64"/>
    <w:rsid w:val="00687879"/>
    <w:rsid w:val="00693E2A"/>
    <w:rsid w:val="006C0B92"/>
    <w:rsid w:val="006C150B"/>
    <w:rsid w:val="006D7E63"/>
    <w:rsid w:val="006F7440"/>
    <w:rsid w:val="007208CE"/>
    <w:rsid w:val="007A119E"/>
    <w:rsid w:val="007E3636"/>
    <w:rsid w:val="00800EEC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3448D"/>
    <w:rsid w:val="00954397"/>
    <w:rsid w:val="00955AD5"/>
    <w:rsid w:val="009741B4"/>
    <w:rsid w:val="009827DB"/>
    <w:rsid w:val="009A60DF"/>
    <w:rsid w:val="009D6210"/>
    <w:rsid w:val="009D6402"/>
    <w:rsid w:val="00A010F3"/>
    <w:rsid w:val="00A20D07"/>
    <w:rsid w:val="00A46275"/>
    <w:rsid w:val="00A70EE4"/>
    <w:rsid w:val="00B266E0"/>
    <w:rsid w:val="00B51057"/>
    <w:rsid w:val="00B77302"/>
    <w:rsid w:val="00B82B39"/>
    <w:rsid w:val="00B84A3D"/>
    <w:rsid w:val="00BB7B2D"/>
    <w:rsid w:val="00BC0458"/>
    <w:rsid w:val="00C417DF"/>
    <w:rsid w:val="00C43F85"/>
    <w:rsid w:val="00C903CE"/>
    <w:rsid w:val="00C9428E"/>
    <w:rsid w:val="00CA34A3"/>
    <w:rsid w:val="00CB1B4F"/>
    <w:rsid w:val="00D33A53"/>
    <w:rsid w:val="00D46567"/>
    <w:rsid w:val="00D46A7E"/>
    <w:rsid w:val="00D83B2C"/>
    <w:rsid w:val="00D971C5"/>
    <w:rsid w:val="00DC4A3E"/>
    <w:rsid w:val="00DE1059"/>
    <w:rsid w:val="00DE3519"/>
    <w:rsid w:val="00E02EC0"/>
    <w:rsid w:val="00E80AB0"/>
    <w:rsid w:val="00E94212"/>
    <w:rsid w:val="00EB2907"/>
    <w:rsid w:val="00F036AA"/>
    <w:rsid w:val="00F33B94"/>
    <w:rsid w:val="00F70FAD"/>
    <w:rsid w:val="00FA7A11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